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B4" w:rsidRPr="00260121" w:rsidRDefault="004833B4">
      <w:pPr>
        <w:rPr>
          <w:b/>
          <w:sz w:val="34"/>
          <w:szCs w:val="34"/>
        </w:rPr>
      </w:pPr>
      <w:r w:rsidRPr="00260121">
        <w:rPr>
          <w:b/>
          <w:sz w:val="34"/>
          <w:szCs w:val="34"/>
        </w:rPr>
        <w:t>SCUOLA DELL’INFANZI</w:t>
      </w:r>
      <w:r w:rsidR="00260121" w:rsidRPr="00260121">
        <w:rPr>
          <w:b/>
          <w:sz w:val="34"/>
          <w:szCs w:val="34"/>
        </w:rPr>
        <w:t>A STATALE MONTENERO DI BISACCIA-MAFALDA</w:t>
      </w:r>
    </w:p>
    <w:tbl>
      <w:tblPr>
        <w:tblStyle w:val="Grigliatabella"/>
        <w:tblW w:w="10627" w:type="dxa"/>
        <w:tblLayout w:type="fixed"/>
        <w:tblLook w:val="04A0" w:firstRow="1" w:lastRow="0" w:firstColumn="1" w:lastColumn="0" w:noHBand="0" w:noVBand="1"/>
      </w:tblPr>
      <w:tblGrid>
        <w:gridCol w:w="2120"/>
        <w:gridCol w:w="5672"/>
        <w:gridCol w:w="567"/>
        <w:gridCol w:w="708"/>
        <w:gridCol w:w="709"/>
        <w:gridCol w:w="798"/>
        <w:gridCol w:w="53"/>
      </w:tblGrid>
      <w:tr w:rsidR="00EA681C" w:rsidRPr="006516D8" w:rsidTr="00EA681C">
        <w:trPr>
          <w:gridAfter w:val="1"/>
          <w:wAfter w:w="53" w:type="dxa"/>
        </w:trPr>
        <w:tc>
          <w:tcPr>
            <w:tcW w:w="2120" w:type="dxa"/>
          </w:tcPr>
          <w:p w:rsidR="00EA681C" w:rsidRPr="004833B4" w:rsidRDefault="00EA681C" w:rsidP="00AE58B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2" w:type="dxa"/>
          </w:tcPr>
          <w:p w:rsidR="00EA681C" w:rsidRDefault="0084650D" w:rsidP="0084650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GRIGLIA DI VALUTAZIONE</w:t>
            </w:r>
          </w:p>
        </w:tc>
        <w:tc>
          <w:tcPr>
            <w:tcW w:w="2782" w:type="dxa"/>
            <w:gridSpan w:val="4"/>
          </w:tcPr>
          <w:p w:rsidR="00EA681C" w:rsidRPr="004833B4" w:rsidRDefault="00EA681C" w:rsidP="00AE58B4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A681C" w:rsidRPr="006516D8" w:rsidTr="00EA681C">
        <w:trPr>
          <w:gridAfter w:val="5"/>
          <w:wAfter w:w="2835" w:type="dxa"/>
        </w:trPr>
        <w:tc>
          <w:tcPr>
            <w:tcW w:w="2120" w:type="dxa"/>
          </w:tcPr>
          <w:p w:rsidR="00EA681C" w:rsidRPr="00EA681C" w:rsidRDefault="00EA681C" w:rsidP="00AE58B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2" w:type="dxa"/>
          </w:tcPr>
          <w:p w:rsidR="00EA681C" w:rsidRPr="004833B4" w:rsidRDefault="00EA681C" w:rsidP="00AE58B4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C61F16" w:rsidRPr="004833B4" w:rsidTr="00EA681C">
        <w:tc>
          <w:tcPr>
            <w:tcW w:w="2120" w:type="dxa"/>
          </w:tcPr>
          <w:p w:rsidR="00C61F16" w:rsidRPr="0084650D" w:rsidRDefault="00C61F16" w:rsidP="00C61F16">
            <w:pPr>
              <w:rPr>
                <w:rFonts w:ascii="Arial" w:hAnsi="Arial" w:cs="Arial"/>
                <w:b/>
                <w:sz w:val="24"/>
              </w:rPr>
            </w:pPr>
            <w:r w:rsidRPr="0084650D">
              <w:rPr>
                <w:rFonts w:ascii="Arial" w:hAnsi="Arial" w:cs="Arial"/>
                <w:b/>
                <w:sz w:val="24"/>
              </w:rPr>
              <w:t>CAMPI DI ESPERIENZA</w:t>
            </w:r>
          </w:p>
        </w:tc>
        <w:tc>
          <w:tcPr>
            <w:tcW w:w="6239" w:type="dxa"/>
            <w:gridSpan w:val="2"/>
          </w:tcPr>
          <w:p w:rsidR="00C61F16" w:rsidRPr="0084650D" w:rsidRDefault="0084650D" w:rsidP="0084650D">
            <w:pPr>
              <w:rPr>
                <w:rFonts w:ascii="Arial" w:hAnsi="Arial" w:cs="Arial"/>
                <w:b/>
                <w:sz w:val="24"/>
              </w:rPr>
            </w:pPr>
            <w:r w:rsidRPr="0084650D">
              <w:rPr>
                <w:rFonts w:ascii="Arial" w:hAnsi="Arial" w:cs="Arial"/>
                <w:b/>
                <w:sz w:val="24"/>
              </w:rPr>
              <w:t>5 ANNI</w:t>
            </w:r>
          </w:p>
          <w:p w:rsidR="0084650D" w:rsidRPr="0084650D" w:rsidRDefault="0084650D" w:rsidP="008465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8" w:type="dxa"/>
          </w:tcPr>
          <w:tbl>
            <w:tblPr>
              <w:tblStyle w:val="Grigliatabella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1889"/>
              <w:gridCol w:w="2835"/>
              <w:gridCol w:w="5194"/>
            </w:tblGrid>
            <w:tr w:rsidR="00C61F16" w:rsidRPr="009179CB" w:rsidTr="00EA0411">
              <w:tc>
                <w:tcPr>
                  <w:tcW w:w="567" w:type="dxa"/>
                </w:tcPr>
                <w:p w:rsidR="00C61F16" w:rsidRPr="009179CB" w:rsidRDefault="00C61F16" w:rsidP="00C61F16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A</w:t>
                  </w:r>
                </w:p>
              </w:tc>
              <w:tc>
                <w:tcPr>
                  <w:tcW w:w="851" w:type="dxa"/>
                </w:tcPr>
                <w:p w:rsidR="00C61F16" w:rsidRPr="009179CB" w:rsidRDefault="00C61F16" w:rsidP="00C61F16">
                  <w:pPr>
                    <w:rPr>
                      <w:rFonts w:ascii="Arial" w:hAnsi="Arial" w:cs="Arial"/>
                      <w:sz w:val="28"/>
                    </w:rPr>
                  </w:pPr>
                  <w:r w:rsidRPr="009179CB">
                    <w:rPr>
                      <w:rFonts w:ascii="Arial" w:hAnsi="Arial" w:cs="Arial"/>
                      <w:sz w:val="28"/>
                    </w:rPr>
                    <w:t xml:space="preserve">NO </w:t>
                  </w:r>
                </w:p>
              </w:tc>
              <w:tc>
                <w:tcPr>
                  <w:tcW w:w="1559" w:type="dxa"/>
                </w:tcPr>
                <w:p w:rsidR="00C61F16" w:rsidRPr="009179CB" w:rsidRDefault="00C61F16" w:rsidP="00C61F16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B</w:t>
                  </w:r>
                </w:p>
              </w:tc>
            </w:tr>
          </w:tbl>
          <w:p w:rsidR="00C61F16" w:rsidRDefault="00C61F16" w:rsidP="00C61F16"/>
        </w:tc>
        <w:tc>
          <w:tcPr>
            <w:tcW w:w="709" w:type="dxa"/>
          </w:tcPr>
          <w:tbl>
            <w:tblPr>
              <w:tblStyle w:val="Grigliatabella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4724"/>
              <w:gridCol w:w="5194"/>
            </w:tblGrid>
            <w:tr w:rsidR="00C61F16" w:rsidRPr="009179CB" w:rsidTr="00EA681C">
              <w:tc>
                <w:tcPr>
                  <w:tcW w:w="4724" w:type="dxa"/>
                </w:tcPr>
                <w:p w:rsidR="00C61F16" w:rsidRPr="009179CB" w:rsidRDefault="00C61F16" w:rsidP="00C61F16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B</w:t>
                  </w:r>
                </w:p>
              </w:tc>
              <w:tc>
                <w:tcPr>
                  <w:tcW w:w="5194" w:type="dxa"/>
                </w:tcPr>
                <w:p w:rsidR="00C61F16" w:rsidRPr="009179CB" w:rsidRDefault="00C61F16" w:rsidP="00C61F16">
                  <w:pPr>
                    <w:rPr>
                      <w:rFonts w:ascii="Arial" w:hAnsi="Arial" w:cs="Arial"/>
                      <w:sz w:val="28"/>
                    </w:rPr>
                  </w:pPr>
                  <w:r w:rsidRPr="009179CB">
                    <w:rPr>
                      <w:rFonts w:ascii="Arial" w:hAnsi="Arial" w:cs="Arial"/>
                      <w:sz w:val="28"/>
                    </w:rPr>
                    <w:t>IN PARTE</w:t>
                  </w:r>
                </w:p>
              </w:tc>
            </w:tr>
          </w:tbl>
          <w:p w:rsidR="00C61F16" w:rsidRDefault="00C61F16" w:rsidP="00C61F16"/>
        </w:tc>
        <w:tc>
          <w:tcPr>
            <w:tcW w:w="851" w:type="dxa"/>
            <w:gridSpan w:val="2"/>
          </w:tcPr>
          <w:tbl>
            <w:tblPr>
              <w:tblStyle w:val="Grigliatabella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4724"/>
              <w:gridCol w:w="5194"/>
            </w:tblGrid>
            <w:tr w:rsidR="00C61F16" w:rsidRPr="009179CB" w:rsidTr="00EA681C">
              <w:tc>
                <w:tcPr>
                  <w:tcW w:w="4724" w:type="dxa"/>
                </w:tcPr>
                <w:p w:rsidR="00C61F16" w:rsidRPr="009179CB" w:rsidRDefault="00C61F16" w:rsidP="00C61F16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C</w:t>
                  </w:r>
                </w:p>
              </w:tc>
              <w:tc>
                <w:tcPr>
                  <w:tcW w:w="5194" w:type="dxa"/>
                </w:tcPr>
                <w:p w:rsidR="00C61F16" w:rsidRPr="009179CB" w:rsidRDefault="00C61F16" w:rsidP="00C61F16">
                  <w:pPr>
                    <w:rPr>
                      <w:rFonts w:ascii="Arial" w:hAnsi="Arial" w:cs="Arial"/>
                      <w:sz w:val="28"/>
                    </w:rPr>
                  </w:pPr>
                  <w:r w:rsidRPr="009179CB">
                    <w:rPr>
                      <w:rFonts w:ascii="Arial" w:hAnsi="Arial" w:cs="Arial"/>
                      <w:sz w:val="28"/>
                    </w:rPr>
                    <w:t>IN PARTE</w:t>
                  </w:r>
                </w:p>
              </w:tc>
            </w:tr>
          </w:tbl>
          <w:p w:rsidR="00C61F16" w:rsidRDefault="00C61F16" w:rsidP="00C61F16"/>
        </w:tc>
      </w:tr>
      <w:tr w:rsidR="00EA681C" w:rsidRPr="004833B4" w:rsidTr="00EA681C">
        <w:trPr>
          <w:trHeight w:val="667"/>
        </w:trPr>
        <w:tc>
          <w:tcPr>
            <w:tcW w:w="2120" w:type="dxa"/>
          </w:tcPr>
          <w:p w:rsidR="00EA681C" w:rsidRPr="00293EC2" w:rsidRDefault="00F11BD1" w:rsidP="00AE58B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IL SE’</w:t>
            </w:r>
            <w:r w:rsidR="00C61F16" w:rsidRPr="00293EC2">
              <w:rPr>
                <w:rFonts w:ascii="Arial" w:hAnsi="Arial" w:cs="Arial"/>
                <w:b/>
                <w:sz w:val="24"/>
              </w:rPr>
              <w:t xml:space="preserve"> E L’ALTRO</w:t>
            </w:r>
          </w:p>
        </w:tc>
        <w:tc>
          <w:tcPr>
            <w:tcW w:w="6239" w:type="dxa"/>
            <w:gridSpan w:val="2"/>
          </w:tcPr>
          <w:p w:rsidR="00EA681C" w:rsidRPr="004833B4" w:rsidRDefault="00F11BD1" w:rsidP="00F11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Interagisce con i compagni</w:t>
            </w:r>
          </w:p>
        </w:tc>
        <w:tc>
          <w:tcPr>
            <w:tcW w:w="708" w:type="dxa"/>
          </w:tcPr>
          <w:p w:rsidR="00EA681C" w:rsidRPr="004833B4" w:rsidRDefault="00EA681C" w:rsidP="00AE58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 w:rsidP="00AE58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 w:rsidP="00AE58B4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 w:rsidP="00AE58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F11BD1" w:rsidP="00AE58B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Mostra autonomia nelle attività</w:t>
            </w:r>
          </w:p>
        </w:tc>
        <w:tc>
          <w:tcPr>
            <w:tcW w:w="708" w:type="dxa"/>
          </w:tcPr>
          <w:p w:rsidR="00EA681C" w:rsidRPr="004833B4" w:rsidRDefault="00EA681C" w:rsidP="00AE58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 w:rsidP="00AE58B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 w:rsidP="00AE58B4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F11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Comprende e porta a termine le consegne assegnate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F11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Rispetta le regole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293EC2" w:rsidRPr="004833B4" w:rsidTr="00EA681C">
        <w:tc>
          <w:tcPr>
            <w:tcW w:w="2120" w:type="dxa"/>
          </w:tcPr>
          <w:p w:rsidR="00293EC2" w:rsidRPr="00260121" w:rsidRDefault="00F11BD1" w:rsidP="00260121">
            <w:pPr>
              <w:rPr>
                <w:rFonts w:ascii="Arial" w:hAnsi="Arial" w:cs="Arial"/>
                <w:b/>
                <w:sz w:val="24"/>
              </w:rPr>
            </w:pPr>
            <w:r w:rsidRPr="00260121">
              <w:rPr>
                <w:rFonts w:ascii="Arial" w:hAnsi="Arial" w:cs="Arial"/>
                <w:b/>
                <w:sz w:val="24"/>
              </w:rPr>
              <w:t>ILCORPO E IL MOVIMENTO</w:t>
            </w:r>
          </w:p>
        </w:tc>
        <w:tc>
          <w:tcPr>
            <w:tcW w:w="6239" w:type="dxa"/>
            <w:gridSpan w:val="2"/>
          </w:tcPr>
          <w:p w:rsidR="00293EC2" w:rsidRPr="004833B4" w:rsidRDefault="00F11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Esprime sentimenti ed emozioni attraverso la gestualità</w:t>
            </w:r>
          </w:p>
        </w:tc>
        <w:tc>
          <w:tcPr>
            <w:tcW w:w="708" w:type="dxa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</w:tr>
      <w:tr w:rsidR="00293EC2" w:rsidRPr="004833B4" w:rsidTr="00EA681C">
        <w:tc>
          <w:tcPr>
            <w:tcW w:w="2120" w:type="dxa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293EC2" w:rsidRPr="004833B4" w:rsidRDefault="00F11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 sviluppato la coordinazione oculo-manuale</w:t>
            </w:r>
          </w:p>
        </w:tc>
        <w:tc>
          <w:tcPr>
            <w:tcW w:w="708" w:type="dxa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</w:tr>
      <w:tr w:rsidR="00293EC2" w:rsidRPr="004833B4" w:rsidTr="00EA681C">
        <w:tc>
          <w:tcPr>
            <w:tcW w:w="2120" w:type="dxa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293EC2" w:rsidRPr="004833B4" w:rsidRDefault="00F11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Rappresenta graficamente la figura umana</w:t>
            </w:r>
          </w:p>
        </w:tc>
        <w:tc>
          <w:tcPr>
            <w:tcW w:w="708" w:type="dxa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</w:tr>
      <w:tr w:rsidR="00293EC2" w:rsidRPr="004833B4" w:rsidTr="00EA681C">
        <w:tc>
          <w:tcPr>
            <w:tcW w:w="2120" w:type="dxa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293EC2" w:rsidRPr="004833B4" w:rsidRDefault="00F11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Localizza e colloca se stesso e persone</w:t>
            </w:r>
          </w:p>
        </w:tc>
        <w:tc>
          <w:tcPr>
            <w:tcW w:w="708" w:type="dxa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</w:tr>
      <w:tr w:rsidR="00293EC2" w:rsidRPr="004833B4" w:rsidTr="00EA681C">
        <w:tc>
          <w:tcPr>
            <w:tcW w:w="2120" w:type="dxa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293EC2" w:rsidRPr="004833B4" w:rsidRDefault="00F11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 impugnare correttamente strumenti grafici (matita e colori)</w:t>
            </w:r>
          </w:p>
        </w:tc>
        <w:tc>
          <w:tcPr>
            <w:tcW w:w="708" w:type="dxa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</w:tr>
      <w:tr w:rsidR="00293EC2" w:rsidRPr="004833B4" w:rsidTr="00EA681C">
        <w:tc>
          <w:tcPr>
            <w:tcW w:w="2120" w:type="dxa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293EC2" w:rsidRPr="004833B4" w:rsidRDefault="00293EC2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260121" w:rsidRDefault="00F11BD1">
            <w:pPr>
              <w:rPr>
                <w:rFonts w:ascii="Arial" w:hAnsi="Arial" w:cs="Arial"/>
                <w:b/>
                <w:sz w:val="24"/>
              </w:rPr>
            </w:pPr>
            <w:r w:rsidRPr="00260121">
              <w:rPr>
                <w:rFonts w:ascii="Arial" w:hAnsi="Arial" w:cs="Arial"/>
                <w:b/>
                <w:sz w:val="24"/>
              </w:rPr>
              <w:t>I DISCORSI E LE PAROLE</w:t>
            </w:r>
          </w:p>
        </w:tc>
        <w:tc>
          <w:tcPr>
            <w:tcW w:w="6239" w:type="dxa"/>
            <w:gridSpan w:val="2"/>
          </w:tcPr>
          <w:p w:rsidR="00EA681C" w:rsidRPr="004833B4" w:rsidRDefault="00F11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Ascolta e comprende messaggi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F11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Ascolta con interesse una storia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F11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Memorizza poesie e canti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F11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 commentare con parole le immagini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F11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 scrivere il suo nome o altre parole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F11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 riconoscere parole scritte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260121" w:rsidRDefault="00F11BD1">
            <w:pPr>
              <w:rPr>
                <w:rFonts w:ascii="Arial" w:hAnsi="Arial" w:cs="Arial"/>
                <w:b/>
                <w:sz w:val="24"/>
              </w:rPr>
            </w:pPr>
            <w:r w:rsidRPr="00260121">
              <w:rPr>
                <w:rFonts w:ascii="Arial" w:hAnsi="Arial" w:cs="Arial"/>
                <w:b/>
                <w:sz w:val="24"/>
              </w:rPr>
              <w:t>IMMAGINI, SUONI E COLORI</w:t>
            </w:r>
          </w:p>
        </w:tc>
        <w:tc>
          <w:tcPr>
            <w:tcW w:w="6239" w:type="dxa"/>
            <w:gridSpan w:val="2"/>
          </w:tcPr>
          <w:p w:rsidR="00EA681C" w:rsidRPr="004833B4" w:rsidRDefault="00F11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Verbalizza le proprie produzioni grafiche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F11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Attribuisce in maniera adeguata i colori alla realtà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F11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Disegna su consegna </w:t>
            </w:r>
            <w:r w:rsidR="003941D0">
              <w:rPr>
                <w:rFonts w:ascii="Arial" w:hAnsi="Arial" w:cs="Arial"/>
                <w:sz w:val="24"/>
              </w:rPr>
              <w:t>e spontaneamente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3941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Ascolta con piacere musica e canti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260121" w:rsidRDefault="003941D0">
            <w:pPr>
              <w:rPr>
                <w:rFonts w:ascii="Arial" w:hAnsi="Arial" w:cs="Arial"/>
                <w:b/>
                <w:sz w:val="24"/>
              </w:rPr>
            </w:pPr>
            <w:r w:rsidRPr="00260121">
              <w:rPr>
                <w:rFonts w:ascii="Arial" w:hAnsi="Arial" w:cs="Arial"/>
                <w:b/>
                <w:sz w:val="24"/>
              </w:rPr>
              <w:t>LA CONOSCENZA DEL MONDO</w:t>
            </w:r>
          </w:p>
        </w:tc>
        <w:tc>
          <w:tcPr>
            <w:tcW w:w="6239" w:type="dxa"/>
            <w:gridSpan w:val="2"/>
          </w:tcPr>
          <w:p w:rsidR="00EA681C" w:rsidRPr="004833B4" w:rsidRDefault="003941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 gli aspetti caratteristici delle stagioni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3941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Riconosce e compone forme, colori e grandezze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3941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 valutare le quantità (di più, di meno, tanti, pochi)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3941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 i principali misuratori del tempo e coglie la ciclicità: giorni, mesi, stagioni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3941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Ordina in successione logica avvenimenti o immagini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260121" w:rsidRDefault="003941D0" w:rsidP="003941D0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  <w:r w:rsidRPr="00260121">
              <w:rPr>
                <w:rFonts w:ascii="Arial" w:hAnsi="Arial" w:cs="Arial"/>
                <w:b/>
                <w:sz w:val="24"/>
              </w:rPr>
              <w:t>PARTECIPAZIO-N</w:t>
            </w:r>
            <w:r w:rsidR="0034241F" w:rsidRPr="00260121">
              <w:rPr>
                <w:rFonts w:ascii="Arial" w:hAnsi="Arial" w:cs="Arial"/>
                <w:b/>
                <w:sz w:val="24"/>
              </w:rPr>
              <w:t xml:space="preserve">E ALLA DIDATTICA A </w:t>
            </w:r>
            <w:r w:rsidRPr="00260121">
              <w:rPr>
                <w:rFonts w:ascii="Arial" w:hAnsi="Arial" w:cs="Arial"/>
                <w:b/>
                <w:sz w:val="24"/>
              </w:rPr>
              <w:t>DISTANZA</w:t>
            </w:r>
            <w:bookmarkEnd w:id="0"/>
          </w:p>
        </w:tc>
        <w:tc>
          <w:tcPr>
            <w:tcW w:w="6239" w:type="dxa"/>
            <w:gridSpan w:val="2"/>
          </w:tcPr>
          <w:p w:rsidR="00EA681C" w:rsidRPr="004833B4" w:rsidRDefault="003941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Partecipa attivamente con mini-video oppure video lezioni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3941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Partecipa saltuariamente 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EA681C" w:rsidRPr="004833B4" w:rsidTr="00EA681C">
        <w:tc>
          <w:tcPr>
            <w:tcW w:w="2120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39" w:type="dxa"/>
            <w:gridSpan w:val="2"/>
          </w:tcPr>
          <w:p w:rsidR="00EA681C" w:rsidRPr="004833B4" w:rsidRDefault="003941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Non partecipa anche dopo esser stato sollecitato</w:t>
            </w:r>
          </w:p>
        </w:tc>
        <w:tc>
          <w:tcPr>
            <w:tcW w:w="708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2"/>
          </w:tcPr>
          <w:p w:rsidR="00EA681C" w:rsidRPr="004833B4" w:rsidRDefault="00EA681C">
            <w:pPr>
              <w:rPr>
                <w:rFonts w:ascii="Arial" w:hAnsi="Arial" w:cs="Arial"/>
                <w:sz w:val="24"/>
              </w:rPr>
            </w:pPr>
          </w:p>
        </w:tc>
      </w:tr>
      <w:tr w:rsidR="003941D0" w:rsidRPr="004833B4" w:rsidTr="00434BCD">
        <w:tc>
          <w:tcPr>
            <w:tcW w:w="10627" w:type="dxa"/>
            <w:gridSpan w:val="7"/>
          </w:tcPr>
          <w:p w:rsidR="003941D0" w:rsidRPr="003941D0" w:rsidRDefault="003941D0" w:rsidP="003941D0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941D0">
              <w:rPr>
                <w:rFonts w:ascii="Arial" w:hAnsi="Arial" w:cs="Arial"/>
                <w:b/>
                <w:sz w:val="24"/>
              </w:rPr>
              <w:t>LegenDa</w:t>
            </w:r>
            <w:proofErr w:type="spellEnd"/>
            <w:r w:rsidRPr="003941D0">
              <w:rPr>
                <w:rFonts w:ascii="Arial" w:hAnsi="Arial" w:cs="Arial"/>
                <w:b/>
                <w:sz w:val="24"/>
              </w:rPr>
              <w:t>: A-OB.RAGGIUNTO – B-OB.RAGGIUNTO SUFF. – C-OB. RAGGIUNTO IN PARTE</w:t>
            </w:r>
          </w:p>
        </w:tc>
      </w:tr>
    </w:tbl>
    <w:p w:rsidR="003941D0" w:rsidRPr="004833B4" w:rsidRDefault="003941D0" w:rsidP="0034241F">
      <w:pPr>
        <w:rPr>
          <w:rFonts w:ascii="Arial" w:hAnsi="Arial" w:cs="Arial"/>
          <w:sz w:val="24"/>
        </w:rPr>
      </w:pPr>
    </w:p>
    <w:sectPr w:rsidR="003941D0" w:rsidRPr="004833B4" w:rsidSect="00483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AB"/>
    <w:rsid w:val="001B3333"/>
    <w:rsid w:val="001D62AB"/>
    <w:rsid w:val="00260121"/>
    <w:rsid w:val="00293EC2"/>
    <w:rsid w:val="0034241F"/>
    <w:rsid w:val="003941D0"/>
    <w:rsid w:val="004833B4"/>
    <w:rsid w:val="006516D8"/>
    <w:rsid w:val="006D5B6B"/>
    <w:rsid w:val="007D64BB"/>
    <w:rsid w:val="0084650D"/>
    <w:rsid w:val="00AE58B4"/>
    <w:rsid w:val="00C61F16"/>
    <w:rsid w:val="00EA4315"/>
    <w:rsid w:val="00EA681C"/>
    <w:rsid w:val="00F1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21BE6-6ACF-40A1-87EA-69DAACB8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dcterms:created xsi:type="dcterms:W3CDTF">2020-05-02T14:20:00Z</dcterms:created>
  <dcterms:modified xsi:type="dcterms:W3CDTF">2020-05-02T20:54:00Z</dcterms:modified>
</cp:coreProperties>
</file>